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CF17B" w14:textId="77777777" w:rsidR="002609BE" w:rsidRPr="002609BE" w:rsidRDefault="002609BE" w:rsidP="0064075D">
      <w:pPr>
        <w:rPr>
          <w:rFonts w:ascii="Calibri Light" w:hAnsi="Calibri Light" w:cs="Calibri Light"/>
          <w:kern w:val="0"/>
          <w:sz w:val="20"/>
          <w:szCs w:val="20"/>
          <w14:ligatures w14:val="none"/>
        </w:rPr>
      </w:pPr>
      <w:r w:rsidRPr="002609BE">
        <w:rPr>
          <w:rFonts w:ascii="Calibri Light" w:hAnsi="Calibri Light" w:cs="Calibri Light"/>
          <w:kern w:val="0"/>
          <w:sz w:val="20"/>
          <w:szCs w:val="20"/>
          <w14:ligatures w14:val="none"/>
        </w:rPr>
        <w:t>Techninės specifikacijos Priedas Nr. 1</w:t>
      </w:r>
    </w:p>
    <w:p w14:paraId="2AB8DD2B" w14:textId="08AD30EE" w:rsidR="002609BE" w:rsidRPr="002609BE" w:rsidRDefault="0043435E" w:rsidP="0064075D">
      <w:pPr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</w:pPr>
      <w:r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  <w:t>T</w:t>
      </w:r>
      <w:r w:rsidR="002609BE" w:rsidRPr="002609BE"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  <w:t>echninių parametrų atitikties lentelė</w:t>
      </w:r>
      <w:r w:rsidR="00DA18D7"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  <w:t xml:space="preserve"> </w:t>
      </w:r>
      <w:r w:rsidR="00C25482"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  <w:t xml:space="preserve">II </w:t>
      </w:r>
      <w:proofErr w:type="spellStart"/>
      <w:r w:rsidR="00C25482"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  <w:t>p.d</w:t>
      </w:r>
      <w:proofErr w:type="spellEnd"/>
      <w:r w:rsidR="00C25482"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  <w:t>.</w:t>
      </w:r>
    </w:p>
    <w:tbl>
      <w:tblPr>
        <w:tblStyle w:val="TableGrid1"/>
        <w:tblW w:w="3921" w:type="pct"/>
        <w:tblInd w:w="-572" w:type="dxa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8"/>
        <w:gridCol w:w="3821"/>
        <w:gridCol w:w="3116"/>
        <w:gridCol w:w="3318"/>
      </w:tblGrid>
      <w:tr w:rsidR="008F2EB6" w:rsidRPr="002609BE" w14:paraId="0526876E" w14:textId="77777777" w:rsidTr="00DA18D7">
        <w:trPr>
          <w:cantSplit/>
        </w:trPr>
        <w:tc>
          <w:tcPr>
            <w:tcW w:w="327" w:type="pct"/>
            <w:shd w:val="clear" w:color="auto" w:fill="F2F2F2" w:themeFill="background1" w:themeFillShade="F2"/>
            <w:vAlign w:val="center"/>
          </w:tcPr>
          <w:p w14:paraId="11097A2A" w14:textId="77777777" w:rsidR="008F2EB6" w:rsidRPr="002609BE" w:rsidRDefault="008F2EB6" w:rsidP="0064075D">
            <w:pPr>
              <w:spacing w:line="259" w:lineRule="auto"/>
              <w:rPr>
                <w:rFonts w:ascii="Calibri Light" w:eastAsiaTheme="minorHAnsi" w:hAnsi="Calibri Light" w:cs="Calibri Light"/>
                <w:b/>
                <w:bCs/>
              </w:rPr>
            </w:pPr>
            <w:r w:rsidRPr="002609BE">
              <w:rPr>
                <w:rFonts w:ascii="Calibri Light" w:eastAsiaTheme="minorHAnsi" w:hAnsi="Calibri Light" w:cs="Calibri Light"/>
                <w:b/>
              </w:rPr>
              <w:t>Eil. Nr.</w:t>
            </w:r>
          </w:p>
        </w:tc>
        <w:tc>
          <w:tcPr>
            <w:tcW w:w="1741" w:type="pct"/>
            <w:shd w:val="clear" w:color="auto" w:fill="F2F2F2" w:themeFill="background1" w:themeFillShade="F2"/>
            <w:vAlign w:val="center"/>
          </w:tcPr>
          <w:p w14:paraId="33A051EF" w14:textId="77777777" w:rsidR="008F2EB6" w:rsidRPr="002609BE" w:rsidRDefault="008F2EB6" w:rsidP="0064075D">
            <w:pPr>
              <w:spacing w:line="259" w:lineRule="auto"/>
              <w:rPr>
                <w:rFonts w:ascii="Calibri Light" w:eastAsiaTheme="minorHAnsi" w:hAnsi="Calibri Light" w:cs="Calibri Light"/>
                <w:b/>
              </w:rPr>
            </w:pPr>
            <w:r w:rsidRPr="002609BE">
              <w:rPr>
                <w:rFonts w:ascii="Calibri Light" w:eastAsiaTheme="minorHAnsi" w:hAnsi="Calibri Light" w:cs="Calibri Light"/>
                <w:b/>
              </w:rPr>
              <w:t xml:space="preserve">Techniniai reikalavimai </w:t>
            </w:r>
          </w:p>
          <w:p w14:paraId="28740BE7" w14:textId="77777777" w:rsidR="008F2EB6" w:rsidRPr="002609BE" w:rsidRDefault="008F2EB6" w:rsidP="0064075D">
            <w:pPr>
              <w:spacing w:line="259" w:lineRule="auto"/>
              <w:rPr>
                <w:rFonts w:ascii="Calibri Light" w:eastAsiaTheme="minorHAnsi" w:hAnsi="Calibri Light" w:cs="Calibri Light"/>
                <w:b/>
                <w:bCs/>
              </w:rPr>
            </w:pPr>
            <w:r w:rsidRPr="002609BE">
              <w:rPr>
                <w:rFonts w:ascii="Calibri Light" w:eastAsiaTheme="minorHAnsi" w:hAnsi="Calibri Light" w:cs="Calibri Light"/>
                <w:b/>
              </w:rPr>
              <w:t>(prekės, įrenginio, įrangos savybės, parametrų arba funkcijų išpildymas)</w:t>
            </w:r>
          </w:p>
        </w:tc>
        <w:tc>
          <w:tcPr>
            <w:tcW w:w="1420" w:type="pct"/>
            <w:shd w:val="clear" w:color="auto" w:fill="F2F2F2" w:themeFill="background1" w:themeFillShade="F2"/>
            <w:vAlign w:val="center"/>
          </w:tcPr>
          <w:p w14:paraId="463F5216" w14:textId="77777777" w:rsidR="008F2EB6" w:rsidRPr="002609BE" w:rsidRDefault="008F2EB6" w:rsidP="0064075D">
            <w:pPr>
              <w:spacing w:before="120" w:after="160" w:line="259" w:lineRule="auto"/>
              <w:rPr>
                <w:rFonts w:ascii="Calibri Light" w:eastAsiaTheme="minorHAnsi" w:hAnsi="Calibri Light" w:cs="Calibri Light"/>
                <w:b/>
                <w:bCs/>
                <w:iCs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b/>
                <w:bCs/>
                <w:iCs/>
                <w:color w:val="00B0F0"/>
              </w:rPr>
              <w:t>Pildo tiekėjas</w:t>
            </w:r>
          </w:p>
          <w:p w14:paraId="063CF18F" w14:textId="77777777" w:rsidR="008F2EB6" w:rsidRPr="002609BE" w:rsidRDefault="008F2EB6" w:rsidP="0064075D">
            <w:pPr>
              <w:spacing w:line="259" w:lineRule="auto"/>
              <w:rPr>
                <w:rFonts w:ascii="Calibri Light" w:eastAsiaTheme="minorHAnsi" w:hAnsi="Calibri Light" w:cs="Calibri Light"/>
                <w:b/>
                <w:bCs/>
              </w:rPr>
            </w:pPr>
            <w:r w:rsidRPr="002609BE">
              <w:rPr>
                <w:rFonts w:ascii="Calibri Light" w:eastAsiaTheme="minorHAnsi" w:hAnsi="Calibri Light" w:cs="Calibri Light"/>
                <w:b/>
                <w:bCs/>
              </w:rPr>
              <w:t xml:space="preserve">Tiekėjas </w:t>
            </w:r>
            <w:r w:rsidRPr="002609BE">
              <w:rPr>
                <w:rFonts w:ascii="Calibri Light" w:eastAsiaTheme="minorHAnsi" w:hAnsi="Calibri Light" w:cs="Calibri Light"/>
                <w:b/>
                <w:bCs/>
                <w:color w:val="FF0000"/>
              </w:rPr>
              <w:t xml:space="preserve">privalo </w:t>
            </w:r>
            <w:r w:rsidRPr="002609BE">
              <w:rPr>
                <w:rFonts w:ascii="Calibri Light" w:eastAsiaTheme="minorHAnsi" w:hAnsi="Calibri Light" w:cs="Calibri Light"/>
                <w:b/>
                <w:bCs/>
              </w:rPr>
              <w:t xml:space="preserve">patvirtinti atitikimą techniniam reikalavimui nurodydamas: </w:t>
            </w:r>
            <w:r w:rsidRPr="002609BE">
              <w:rPr>
                <w:rFonts w:ascii="Calibri Light" w:eastAsiaTheme="minorHAnsi" w:hAnsi="Calibri Light" w:cs="Calibri Light"/>
                <w:b/>
                <w:bCs/>
                <w:color w:val="FF0000"/>
              </w:rPr>
              <w:t xml:space="preserve">taip/ne </w:t>
            </w:r>
            <w:r w:rsidRPr="002609BE">
              <w:rPr>
                <w:rFonts w:ascii="Calibri Light" w:eastAsiaTheme="minorHAnsi" w:hAnsi="Calibri Light" w:cs="Calibri Light"/>
                <w:b/>
                <w:bCs/>
              </w:rPr>
              <w:t xml:space="preserve">o, kur to reikalaujama, </w:t>
            </w:r>
            <w:r w:rsidRPr="002609BE">
              <w:rPr>
                <w:rFonts w:ascii="Calibri Light" w:eastAsiaTheme="minorHAnsi" w:hAnsi="Calibri Light" w:cs="Calibri Light"/>
                <w:b/>
                <w:bCs/>
                <w:color w:val="FF0000"/>
              </w:rPr>
              <w:t>įrašyti tikslią siūlomos Prekės reikšmę</w:t>
            </w:r>
          </w:p>
        </w:tc>
        <w:tc>
          <w:tcPr>
            <w:tcW w:w="1512" w:type="pct"/>
            <w:shd w:val="clear" w:color="auto" w:fill="F2F2F2" w:themeFill="background1" w:themeFillShade="F2"/>
            <w:vAlign w:val="center"/>
          </w:tcPr>
          <w:p w14:paraId="6B0BAD13" w14:textId="77777777" w:rsidR="008F2EB6" w:rsidRPr="002609BE" w:rsidRDefault="008F2EB6" w:rsidP="0064075D">
            <w:pPr>
              <w:spacing w:before="120" w:after="160" w:line="259" w:lineRule="auto"/>
              <w:rPr>
                <w:rFonts w:ascii="Calibri Light" w:eastAsiaTheme="minorHAnsi" w:hAnsi="Calibri Light" w:cs="Calibri Light"/>
                <w:b/>
                <w:bCs/>
                <w:iCs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b/>
                <w:bCs/>
                <w:iCs/>
                <w:color w:val="00B0F0"/>
              </w:rPr>
              <w:t>Pildo tiekėjas</w:t>
            </w:r>
          </w:p>
          <w:p w14:paraId="39FB9F99" w14:textId="77777777" w:rsidR="008F2EB6" w:rsidRPr="002609BE" w:rsidRDefault="008F2EB6" w:rsidP="0064075D">
            <w:pPr>
              <w:spacing w:line="259" w:lineRule="auto"/>
              <w:rPr>
                <w:rFonts w:ascii="Calibri Light" w:eastAsiaTheme="minorHAnsi" w:hAnsi="Calibri Light" w:cs="Calibri Light"/>
                <w:b/>
                <w:bCs/>
              </w:rPr>
            </w:pPr>
            <w:r w:rsidRPr="002609BE">
              <w:rPr>
                <w:rFonts w:ascii="Calibri Light" w:eastAsiaTheme="minorHAnsi" w:hAnsi="Calibri Light" w:cs="Calibri Light"/>
                <w:b/>
              </w:rPr>
              <w:t>Pateiktų dokumentų pavadinimai / Dokumentai/nuorodos į gamintojų skelbiamą informaciją internete,  patvirtinantys siūlomų parametrų reikšmes</w:t>
            </w:r>
          </w:p>
        </w:tc>
      </w:tr>
      <w:tr w:rsidR="008F2EB6" w:rsidRPr="002609BE" w14:paraId="5004B8E0" w14:textId="77777777" w:rsidTr="00DA18D7">
        <w:trPr>
          <w:cantSplit/>
          <w:trHeight w:val="716"/>
        </w:trPr>
        <w:tc>
          <w:tcPr>
            <w:tcW w:w="327" w:type="pct"/>
            <w:vAlign w:val="center"/>
          </w:tcPr>
          <w:p w14:paraId="70DB1E1B" w14:textId="77777777" w:rsidR="008F2EB6" w:rsidRPr="002609BE" w:rsidRDefault="008F2EB6" w:rsidP="0064075D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ind w:left="357" w:hanging="357"/>
              <w:contextualSpacing/>
              <w:textAlignment w:val="baseline"/>
              <w:rPr>
                <w:rFonts w:ascii="Calibri Light" w:eastAsiaTheme="minorHAnsi" w:hAnsi="Calibri Light" w:cs="Calibri Light"/>
              </w:rPr>
            </w:pPr>
          </w:p>
        </w:tc>
        <w:tc>
          <w:tcPr>
            <w:tcW w:w="1741" w:type="pct"/>
            <w:tcBorders>
              <w:bottom w:val="single" w:sz="4" w:space="0" w:color="auto"/>
            </w:tcBorders>
            <w:vAlign w:val="center"/>
          </w:tcPr>
          <w:p w14:paraId="5A7916E5" w14:textId="755A52DE" w:rsidR="008F2EB6" w:rsidRPr="00E66BC3" w:rsidRDefault="00386230" w:rsidP="0064075D">
            <w:pPr>
              <w:tabs>
                <w:tab w:val="left" w:pos="846"/>
              </w:tabs>
              <w:suppressAutoHyphens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szCs w:val="24"/>
              </w:rPr>
              <w:t>Modelis, gamintojas</w:t>
            </w:r>
            <w:r w:rsidR="00DA18D7">
              <w:rPr>
                <w:rFonts w:asciiTheme="majorHAnsi" w:hAnsiTheme="majorHAnsi" w:cstheme="majorHAnsi"/>
                <w:szCs w:val="24"/>
              </w:rPr>
              <w:t>, garantija</w:t>
            </w:r>
          </w:p>
          <w:p w14:paraId="211EF6BC" w14:textId="77777777" w:rsidR="008F2EB6" w:rsidRPr="002609BE" w:rsidRDefault="008F2EB6" w:rsidP="0064075D">
            <w:pPr>
              <w:spacing w:after="160" w:line="259" w:lineRule="auto"/>
              <w:rPr>
                <w:rFonts w:ascii="Calibri Light" w:eastAsiaTheme="minorHAnsi" w:hAnsi="Calibri Light" w:cs="Calibri Light"/>
                <w:bCs/>
              </w:rPr>
            </w:pPr>
          </w:p>
        </w:tc>
        <w:tc>
          <w:tcPr>
            <w:tcW w:w="1420" w:type="pct"/>
            <w:vAlign w:val="center"/>
          </w:tcPr>
          <w:p w14:paraId="72639714" w14:textId="77777777" w:rsidR="008F2EB6" w:rsidRPr="002609BE" w:rsidRDefault="008F2EB6" w:rsidP="0064075D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2" w:type="pct"/>
            <w:vAlign w:val="center"/>
          </w:tcPr>
          <w:p w14:paraId="71A7DE36" w14:textId="77777777" w:rsidR="008F2EB6" w:rsidRPr="002609BE" w:rsidRDefault="008F2EB6" w:rsidP="0064075D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8F2EB6" w:rsidRPr="002609BE" w14:paraId="47F4344D" w14:textId="77777777" w:rsidTr="00DA18D7">
        <w:trPr>
          <w:cantSplit/>
        </w:trPr>
        <w:tc>
          <w:tcPr>
            <w:tcW w:w="327" w:type="pct"/>
            <w:vAlign w:val="center"/>
          </w:tcPr>
          <w:p w14:paraId="60353B92" w14:textId="77777777" w:rsidR="008F2EB6" w:rsidRPr="002609BE" w:rsidRDefault="008F2EB6" w:rsidP="0064075D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ind w:hanging="681"/>
              <w:contextualSpacing/>
              <w:textAlignment w:val="baseline"/>
              <w:rPr>
                <w:rFonts w:ascii="Calibri Light" w:eastAsiaTheme="minorHAnsi" w:hAnsi="Calibri Light" w:cs="Calibri Light"/>
              </w:rPr>
            </w:pPr>
          </w:p>
        </w:tc>
        <w:tc>
          <w:tcPr>
            <w:tcW w:w="17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B33D7" w14:textId="772257A8" w:rsidR="008F2EB6" w:rsidRPr="002609BE" w:rsidRDefault="00DA18D7" w:rsidP="0064075D">
            <w:pPr>
              <w:spacing w:after="160" w:line="259" w:lineRule="auto"/>
              <w:rPr>
                <w:rFonts w:ascii="Calibri Light" w:eastAsiaTheme="minorHAnsi" w:hAnsi="Calibri Light" w:cs="Calibri Light"/>
              </w:rPr>
            </w:pPr>
            <w:r w:rsidRPr="00166101">
              <w:rPr>
                <w:rFonts w:asciiTheme="majorHAnsi" w:hAnsiTheme="majorHAnsi" w:cstheme="majorHAnsi"/>
              </w:rPr>
              <w:t xml:space="preserve">Skysčio temperatūra </w:t>
            </w:r>
            <w:r>
              <w:rPr>
                <w:rFonts w:asciiTheme="majorHAnsi" w:hAnsiTheme="majorHAnsi" w:cstheme="majorHAnsi"/>
              </w:rPr>
              <w:t xml:space="preserve">0 </w:t>
            </w:r>
            <w:r w:rsidRPr="00166101">
              <w:rPr>
                <w:rFonts w:asciiTheme="majorHAnsi" w:hAnsiTheme="majorHAnsi" w:cstheme="majorHAnsi"/>
              </w:rPr>
              <w:t>≤ 40 Cº.</w:t>
            </w:r>
          </w:p>
        </w:tc>
        <w:tc>
          <w:tcPr>
            <w:tcW w:w="1420" w:type="pct"/>
            <w:vAlign w:val="center"/>
          </w:tcPr>
          <w:p w14:paraId="7DA78F10" w14:textId="77777777" w:rsidR="008F2EB6" w:rsidRPr="002609BE" w:rsidRDefault="008F2EB6" w:rsidP="0064075D">
            <w:pPr>
              <w:spacing w:before="120"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</w:p>
        </w:tc>
        <w:tc>
          <w:tcPr>
            <w:tcW w:w="1512" w:type="pct"/>
          </w:tcPr>
          <w:p w14:paraId="20285FE9" w14:textId="77777777" w:rsidR="008F2EB6" w:rsidRPr="002609BE" w:rsidRDefault="008F2EB6" w:rsidP="0064075D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C25482" w:rsidRPr="002609BE" w14:paraId="0EBAEC05" w14:textId="77777777" w:rsidTr="00DA18D7">
        <w:trPr>
          <w:cantSplit/>
          <w:trHeight w:val="763"/>
        </w:trPr>
        <w:tc>
          <w:tcPr>
            <w:tcW w:w="327" w:type="pct"/>
            <w:vAlign w:val="center"/>
          </w:tcPr>
          <w:p w14:paraId="7E8752D3" w14:textId="77777777" w:rsidR="00C25482" w:rsidRPr="002609BE" w:rsidRDefault="00C25482" w:rsidP="00C25482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ind w:left="357" w:hanging="357"/>
              <w:contextualSpacing/>
              <w:textAlignment w:val="baseline"/>
              <w:rPr>
                <w:rFonts w:ascii="Calibri Light" w:eastAsiaTheme="minorHAnsi" w:hAnsi="Calibri Light" w:cs="Calibri Light"/>
              </w:rPr>
            </w:pPr>
          </w:p>
        </w:tc>
        <w:tc>
          <w:tcPr>
            <w:tcW w:w="1741" w:type="pct"/>
            <w:tcBorders>
              <w:top w:val="single" w:sz="4" w:space="0" w:color="auto"/>
            </w:tcBorders>
            <w:vAlign w:val="center"/>
          </w:tcPr>
          <w:p w14:paraId="2881553A" w14:textId="2867E9B4" w:rsidR="00C25482" w:rsidRPr="002609BE" w:rsidRDefault="00C25482" w:rsidP="00C25482">
            <w:pPr>
              <w:spacing w:after="160" w:line="259" w:lineRule="auto"/>
              <w:rPr>
                <w:rFonts w:ascii="Calibri Light" w:eastAsiaTheme="minorHAnsi" w:hAnsi="Calibri Light" w:cs="Calibri Light"/>
                <w:iCs/>
              </w:rPr>
            </w:pPr>
            <w:r w:rsidRPr="00B41917">
              <w:rPr>
                <w:rFonts w:ascii="Calibri Light" w:hAnsi="Calibri Light" w:cs="Calibri Light"/>
              </w:rPr>
              <w:t>Sparnuotės skersmuo- 370,0 mm± 5%</w:t>
            </w:r>
          </w:p>
        </w:tc>
        <w:tc>
          <w:tcPr>
            <w:tcW w:w="1420" w:type="pct"/>
            <w:vAlign w:val="center"/>
          </w:tcPr>
          <w:p w14:paraId="54311057" w14:textId="77777777" w:rsidR="00C25482" w:rsidRPr="002609BE" w:rsidRDefault="00C25482" w:rsidP="00C25482">
            <w:pPr>
              <w:spacing w:before="120"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Nurodyti ___________</w:t>
            </w:r>
          </w:p>
        </w:tc>
        <w:tc>
          <w:tcPr>
            <w:tcW w:w="1512" w:type="pct"/>
          </w:tcPr>
          <w:p w14:paraId="794CB4A4" w14:textId="77777777" w:rsidR="00C25482" w:rsidRPr="002609BE" w:rsidRDefault="00C25482" w:rsidP="00C25482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C25482" w:rsidRPr="002609BE" w14:paraId="3562686A" w14:textId="77777777" w:rsidTr="00DA18D7">
        <w:trPr>
          <w:cantSplit/>
        </w:trPr>
        <w:tc>
          <w:tcPr>
            <w:tcW w:w="327" w:type="pct"/>
            <w:vAlign w:val="center"/>
          </w:tcPr>
          <w:p w14:paraId="33FD39C8" w14:textId="77777777" w:rsidR="00C25482" w:rsidRPr="002609BE" w:rsidRDefault="00C25482" w:rsidP="00C25482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ind w:left="357" w:hanging="357"/>
              <w:contextualSpacing/>
              <w:textAlignment w:val="baseline"/>
              <w:rPr>
                <w:rFonts w:ascii="Calibri Light" w:eastAsiaTheme="minorHAnsi" w:hAnsi="Calibri Light" w:cs="Calibri Light"/>
              </w:rPr>
            </w:pPr>
          </w:p>
        </w:tc>
        <w:tc>
          <w:tcPr>
            <w:tcW w:w="1741" w:type="pct"/>
            <w:vAlign w:val="center"/>
          </w:tcPr>
          <w:p w14:paraId="149E8FD1" w14:textId="039E9982" w:rsidR="00C25482" w:rsidRPr="002609BE" w:rsidRDefault="00C25482" w:rsidP="00C25482">
            <w:pPr>
              <w:spacing w:after="160" w:line="259" w:lineRule="auto"/>
              <w:rPr>
                <w:rFonts w:ascii="Calibri Light" w:eastAsiaTheme="minorHAnsi" w:hAnsi="Calibri Light" w:cs="Calibri Light"/>
                <w:iCs/>
              </w:rPr>
            </w:pPr>
            <w:r w:rsidRPr="00B41917">
              <w:rPr>
                <w:rFonts w:ascii="Calibri Light" w:hAnsi="Calibri Light" w:cs="Calibri Light"/>
              </w:rPr>
              <w:t>Apsisukimų skaičius - 700 min</w:t>
            </w:r>
            <w:r w:rsidRPr="00B41917">
              <w:rPr>
                <w:rFonts w:ascii="Calibri Light" w:hAnsi="Calibri Light" w:cs="Calibri Light"/>
                <w:vertAlign w:val="superscript"/>
              </w:rPr>
              <w:t>-1</w:t>
            </w:r>
            <w:r w:rsidRPr="00B41917">
              <w:rPr>
                <w:rFonts w:ascii="Calibri Light" w:hAnsi="Calibri Light" w:cs="Calibri Light"/>
              </w:rPr>
              <w:t>± 5%</w:t>
            </w:r>
          </w:p>
        </w:tc>
        <w:tc>
          <w:tcPr>
            <w:tcW w:w="1420" w:type="pct"/>
            <w:vAlign w:val="center"/>
          </w:tcPr>
          <w:p w14:paraId="739E9C73" w14:textId="77777777" w:rsidR="00C25482" w:rsidRPr="002609BE" w:rsidRDefault="00C25482" w:rsidP="00C25482">
            <w:pPr>
              <w:spacing w:before="120"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Nurodyti ___________</w:t>
            </w:r>
          </w:p>
        </w:tc>
        <w:tc>
          <w:tcPr>
            <w:tcW w:w="1512" w:type="pct"/>
          </w:tcPr>
          <w:p w14:paraId="26E4DF97" w14:textId="77777777" w:rsidR="00C25482" w:rsidRPr="002609BE" w:rsidRDefault="00C25482" w:rsidP="00C25482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C25482" w:rsidRPr="002609BE" w14:paraId="3AF2352C" w14:textId="77777777" w:rsidTr="00DA18D7">
        <w:trPr>
          <w:cantSplit/>
          <w:trHeight w:val="615"/>
        </w:trPr>
        <w:tc>
          <w:tcPr>
            <w:tcW w:w="327" w:type="pct"/>
            <w:vAlign w:val="center"/>
          </w:tcPr>
          <w:p w14:paraId="19B3803E" w14:textId="77777777" w:rsidR="00C25482" w:rsidRPr="002609BE" w:rsidRDefault="00C25482" w:rsidP="00C25482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  <w:vAlign w:val="center"/>
          </w:tcPr>
          <w:p w14:paraId="164B8499" w14:textId="3A8ADA6F" w:rsidR="00C25482" w:rsidRPr="00E66BC3" w:rsidRDefault="00A71A22" w:rsidP="00C25482">
            <w:pPr>
              <w:rPr>
                <w:rFonts w:asciiTheme="majorHAnsi" w:hAnsiTheme="majorHAnsi" w:cstheme="majorHAnsi"/>
              </w:rPr>
            </w:pPr>
            <w:r w:rsidRPr="00B41917">
              <w:rPr>
                <w:rFonts w:ascii="Calibri Light" w:hAnsi="Calibri Light" w:cs="Calibri Light"/>
                <w:bCs/>
              </w:rPr>
              <w:t xml:space="preserve">Maišyklės maišymo galia – 300 </w:t>
            </w:r>
            <w:r w:rsidRPr="00B41917">
              <w:rPr>
                <w:rFonts w:ascii="Calibri Light" w:hAnsi="Calibri Light" w:cs="Calibri Light"/>
              </w:rPr>
              <w:t xml:space="preserve"> ± 5%</w:t>
            </w:r>
          </w:p>
        </w:tc>
        <w:tc>
          <w:tcPr>
            <w:tcW w:w="1420" w:type="pct"/>
            <w:vAlign w:val="center"/>
          </w:tcPr>
          <w:p w14:paraId="7D54E140" w14:textId="4FF33BD3" w:rsidR="00C25482" w:rsidRPr="002609BE" w:rsidRDefault="00C25482" w:rsidP="00C25482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2" w:type="pct"/>
            <w:vAlign w:val="center"/>
          </w:tcPr>
          <w:p w14:paraId="3C524372" w14:textId="414AF2A8" w:rsidR="00C25482" w:rsidRPr="002609BE" w:rsidRDefault="00C25482" w:rsidP="00C25482">
            <w:pPr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C25482" w:rsidRPr="002609BE" w14:paraId="12DFAD93" w14:textId="77777777" w:rsidTr="00DA18D7">
        <w:trPr>
          <w:cantSplit/>
          <w:trHeight w:val="615"/>
        </w:trPr>
        <w:tc>
          <w:tcPr>
            <w:tcW w:w="327" w:type="pct"/>
            <w:vAlign w:val="center"/>
          </w:tcPr>
          <w:p w14:paraId="41519CE0" w14:textId="77777777" w:rsidR="00C25482" w:rsidRPr="002609BE" w:rsidRDefault="00C25482" w:rsidP="00C25482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  <w:vAlign w:val="center"/>
          </w:tcPr>
          <w:p w14:paraId="72FC07B3" w14:textId="3FB69174" w:rsidR="00C25482" w:rsidRDefault="00A71A22" w:rsidP="00C25482">
            <w:pPr>
              <w:rPr>
                <w:rFonts w:asciiTheme="majorHAnsi" w:hAnsiTheme="majorHAnsi" w:cstheme="majorHAnsi"/>
              </w:rPr>
            </w:pPr>
            <w:r w:rsidRPr="00B41917">
              <w:rPr>
                <w:rFonts w:ascii="Calibri Light" w:hAnsi="Calibri Light" w:cs="Calibri Light"/>
                <w:iCs/>
              </w:rPr>
              <w:t>Sparnuotės medžiaga - nerūdijantis plienas, ne žemesnės nei AISI 304/316 markės</w:t>
            </w:r>
            <w:r>
              <w:rPr>
                <w:rFonts w:ascii="Calibri Light" w:hAnsi="Calibri Light" w:cs="Calibri Light"/>
                <w:iCs/>
              </w:rPr>
              <w:t>.</w:t>
            </w:r>
          </w:p>
        </w:tc>
        <w:tc>
          <w:tcPr>
            <w:tcW w:w="1420" w:type="pct"/>
            <w:vAlign w:val="center"/>
          </w:tcPr>
          <w:p w14:paraId="49C0656C" w14:textId="2CDBF851" w:rsidR="00C25482" w:rsidRPr="002609BE" w:rsidRDefault="00C25482" w:rsidP="00C25482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2" w:type="pct"/>
            <w:vAlign w:val="center"/>
          </w:tcPr>
          <w:p w14:paraId="74FFC2C3" w14:textId="0DD1F6C6" w:rsidR="00C25482" w:rsidRPr="002609BE" w:rsidRDefault="00C25482" w:rsidP="00C25482">
            <w:pPr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C25482" w:rsidRPr="002609BE" w14:paraId="17D97434" w14:textId="77777777" w:rsidTr="00DA18D7">
        <w:trPr>
          <w:cantSplit/>
          <w:trHeight w:val="615"/>
        </w:trPr>
        <w:tc>
          <w:tcPr>
            <w:tcW w:w="327" w:type="pct"/>
            <w:vAlign w:val="center"/>
          </w:tcPr>
          <w:p w14:paraId="40594F76" w14:textId="389AAE9F" w:rsidR="00C25482" w:rsidRPr="002609BE" w:rsidRDefault="00C25482" w:rsidP="00C25482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  <w:vAlign w:val="center"/>
          </w:tcPr>
          <w:p w14:paraId="3D4A3809" w14:textId="40C09940" w:rsidR="00C25482" w:rsidRDefault="00A71A22" w:rsidP="00C25482">
            <w:pPr>
              <w:rPr>
                <w:rFonts w:asciiTheme="majorHAnsi" w:hAnsiTheme="majorHAnsi" w:cstheme="majorHAnsi"/>
              </w:rPr>
            </w:pPr>
            <w:r w:rsidRPr="00B41917">
              <w:rPr>
                <w:rFonts w:ascii="Calibri Light" w:hAnsi="Calibri Light" w:cs="Calibri Light"/>
                <w:iCs/>
              </w:rPr>
              <w:t>Tepalo/alyvos kamerų skaičius – nemažiau nei 1 (</w:t>
            </w:r>
            <w:r w:rsidRPr="00B41917">
              <w:rPr>
                <w:rFonts w:ascii="Calibri Light" w:hAnsi="Calibri Light" w:cs="Calibri Light"/>
              </w:rPr>
              <w:t>Elektros variklis nuo supančio skysčio turi būti atskirtas kamera, užpildyta dielektrine alyva ir sandarinimo riebokšliu)</w:t>
            </w:r>
            <w:r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1420" w:type="pct"/>
            <w:vAlign w:val="center"/>
          </w:tcPr>
          <w:p w14:paraId="635486C3" w14:textId="19CBF947" w:rsidR="00C25482" w:rsidRPr="002609BE" w:rsidRDefault="00C25482" w:rsidP="00C25482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2" w:type="pct"/>
            <w:vAlign w:val="center"/>
          </w:tcPr>
          <w:p w14:paraId="3CC2CA58" w14:textId="4126C740" w:rsidR="00C25482" w:rsidRPr="002609BE" w:rsidRDefault="00C25482" w:rsidP="00C25482">
            <w:pPr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A71A22" w:rsidRPr="002609BE" w14:paraId="166634F3" w14:textId="77777777" w:rsidTr="00DA18D7">
        <w:trPr>
          <w:cantSplit/>
          <w:trHeight w:val="615"/>
        </w:trPr>
        <w:tc>
          <w:tcPr>
            <w:tcW w:w="327" w:type="pct"/>
            <w:vAlign w:val="center"/>
          </w:tcPr>
          <w:p w14:paraId="43C47751" w14:textId="77777777" w:rsidR="00A71A22" w:rsidRPr="002609BE" w:rsidRDefault="00A71A22" w:rsidP="00A71A22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  <w:vAlign w:val="center"/>
          </w:tcPr>
          <w:p w14:paraId="63223E2F" w14:textId="5F67B216" w:rsidR="00A71A22" w:rsidRDefault="00A71A22" w:rsidP="00A71A22">
            <w:pPr>
              <w:rPr>
                <w:rFonts w:asciiTheme="majorHAnsi" w:hAnsiTheme="majorHAnsi" w:cstheme="majorHAnsi"/>
              </w:rPr>
            </w:pPr>
            <w:r w:rsidRPr="00B41917">
              <w:rPr>
                <w:rFonts w:ascii="Calibri Light" w:hAnsi="Calibri Light" w:cs="Calibri Light"/>
                <w:iCs/>
              </w:rPr>
              <w:t>Veleno sandarinimas - ne mažiau kaip 2 mechaniniai nepriklausomi sandarikliai arba 1 kasetinio tipo.</w:t>
            </w:r>
          </w:p>
        </w:tc>
        <w:tc>
          <w:tcPr>
            <w:tcW w:w="1420" w:type="pct"/>
            <w:vAlign w:val="center"/>
          </w:tcPr>
          <w:p w14:paraId="33B87029" w14:textId="2FC42069" w:rsidR="00A71A22" w:rsidRPr="002609BE" w:rsidRDefault="00A71A22" w:rsidP="00A71A22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2" w:type="pct"/>
            <w:vAlign w:val="center"/>
          </w:tcPr>
          <w:p w14:paraId="45B39BA0" w14:textId="121C3B88" w:rsidR="00A71A22" w:rsidRPr="002609BE" w:rsidRDefault="00A71A22" w:rsidP="00A71A22">
            <w:pPr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A71A22" w:rsidRPr="002609BE" w14:paraId="0844050A" w14:textId="77777777" w:rsidTr="00DA18D7">
        <w:trPr>
          <w:cantSplit/>
          <w:trHeight w:val="615"/>
        </w:trPr>
        <w:tc>
          <w:tcPr>
            <w:tcW w:w="327" w:type="pct"/>
            <w:vAlign w:val="center"/>
          </w:tcPr>
          <w:p w14:paraId="41982669" w14:textId="77777777" w:rsidR="00A71A22" w:rsidRPr="002609BE" w:rsidRDefault="00A71A22" w:rsidP="00A71A22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  <w:vAlign w:val="center"/>
          </w:tcPr>
          <w:p w14:paraId="050671D9" w14:textId="197BCEAC" w:rsidR="00A71A22" w:rsidRPr="00166101" w:rsidRDefault="00A71A22" w:rsidP="00A71A22">
            <w:pPr>
              <w:rPr>
                <w:rFonts w:asciiTheme="majorHAnsi" w:hAnsiTheme="majorHAnsi" w:cstheme="majorHAnsi"/>
                <w:iCs/>
              </w:rPr>
            </w:pPr>
            <w:r w:rsidRPr="00B41917">
              <w:rPr>
                <w:rFonts w:ascii="Calibri Light" w:hAnsi="Calibri Light" w:cs="Calibri Light"/>
                <w:iCs/>
              </w:rPr>
              <w:t xml:space="preserve">Sandarikliai – </w:t>
            </w:r>
            <w:proofErr w:type="spellStart"/>
            <w:r w:rsidRPr="00B41917">
              <w:rPr>
                <w:rFonts w:ascii="Calibri Light" w:hAnsi="Calibri Light" w:cs="Calibri Light"/>
                <w:iCs/>
              </w:rPr>
              <w:t>wccr</w:t>
            </w:r>
            <w:proofErr w:type="spellEnd"/>
            <w:r w:rsidRPr="00B41917">
              <w:rPr>
                <w:rFonts w:ascii="Calibri Light" w:hAnsi="Calibri Light" w:cs="Calibri Light"/>
                <w:iCs/>
              </w:rPr>
              <w:t>/al2o3 arba lygiaverčiai</w:t>
            </w:r>
          </w:p>
        </w:tc>
        <w:tc>
          <w:tcPr>
            <w:tcW w:w="1420" w:type="pct"/>
            <w:vAlign w:val="center"/>
          </w:tcPr>
          <w:p w14:paraId="634A544B" w14:textId="14F4DDE8" w:rsidR="00A71A22" w:rsidRPr="002609BE" w:rsidRDefault="00A71A22" w:rsidP="00A71A22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2" w:type="pct"/>
            <w:vAlign w:val="center"/>
          </w:tcPr>
          <w:p w14:paraId="35909F82" w14:textId="10F1C6AE" w:rsidR="00A71A22" w:rsidRPr="002609BE" w:rsidRDefault="00A71A22" w:rsidP="00A71A22">
            <w:pPr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A71A22" w:rsidRPr="002609BE" w14:paraId="00DAD20A" w14:textId="77777777" w:rsidTr="00DA18D7">
        <w:trPr>
          <w:cantSplit/>
          <w:trHeight w:val="615"/>
        </w:trPr>
        <w:tc>
          <w:tcPr>
            <w:tcW w:w="327" w:type="pct"/>
            <w:vAlign w:val="center"/>
          </w:tcPr>
          <w:p w14:paraId="5D30163F" w14:textId="77777777" w:rsidR="00A71A22" w:rsidRPr="002609BE" w:rsidRDefault="00A71A22" w:rsidP="00A71A22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  <w:vAlign w:val="center"/>
          </w:tcPr>
          <w:p w14:paraId="18D25E75" w14:textId="19518074" w:rsidR="00A71A22" w:rsidRPr="00166101" w:rsidRDefault="00A71A22" w:rsidP="00A71A22">
            <w:pPr>
              <w:rPr>
                <w:rFonts w:asciiTheme="majorHAnsi" w:hAnsiTheme="majorHAnsi" w:cstheme="majorHAnsi"/>
                <w:iCs/>
              </w:rPr>
            </w:pPr>
            <w:r w:rsidRPr="00953BF3">
              <w:rPr>
                <w:rFonts w:asciiTheme="majorHAnsi" w:hAnsiTheme="majorHAnsi" w:cstheme="majorHAnsi"/>
                <w:iCs/>
              </w:rPr>
              <w:t xml:space="preserve">Velenas – nerūdijantis </w:t>
            </w:r>
            <w:r>
              <w:rPr>
                <w:rFonts w:asciiTheme="majorHAnsi" w:hAnsiTheme="majorHAnsi" w:cstheme="majorHAnsi"/>
                <w:iCs/>
              </w:rPr>
              <w:t>plienas</w:t>
            </w:r>
          </w:p>
        </w:tc>
        <w:tc>
          <w:tcPr>
            <w:tcW w:w="1420" w:type="pct"/>
            <w:vAlign w:val="center"/>
          </w:tcPr>
          <w:p w14:paraId="597E73BD" w14:textId="799E7A3F" w:rsidR="00A71A22" w:rsidRPr="002609BE" w:rsidRDefault="00A71A22" w:rsidP="00A71A22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2" w:type="pct"/>
            <w:vAlign w:val="center"/>
          </w:tcPr>
          <w:p w14:paraId="632AED34" w14:textId="4FC4CD5B" w:rsidR="00A71A22" w:rsidRPr="002609BE" w:rsidRDefault="00A71A22" w:rsidP="00A71A22">
            <w:pPr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A71A22" w:rsidRPr="002609BE" w14:paraId="1B89EDDC" w14:textId="77777777" w:rsidTr="00DA18D7">
        <w:trPr>
          <w:cantSplit/>
          <w:trHeight w:val="615"/>
        </w:trPr>
        <w:tc>
          <w:tcPr>
            <w:tcW w:w="327" w:type="pct"/>
            <w:vAlign w:val="center"/>
          </w:tcPr>
          <w:p w14:paraId="47A30C0B" w14:textId="77777777" w:rsidR="00A71A22" w:rsidRPr="002609BE" w:rsidRDefault="00A71A22" w:rsidP="00A71A22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  <w:vAlign w:val="center"/>
          </w:tcPr>
          <w:p w14:paraId="5511D88A" w14:textId="0BE10201" w:rsidR="00A71A22" w:rsidRPr="00166101" w:rsidRDefault="00A71A22" w:rsidP="00A71A22">
            <w:pPr>
              <w:rPr>
                <w:rFonts w:asciiTheme="majorHAnsi" w:hAnsiTheme="majorHAnsi" w:cstheme="majorHAnsi"/>
                <w:iCs/>
              </w:rPr>
            </w:pPr>
            <w:r w:rsidRPr="00B41917">
              <w:rPr>
                <w:rFonts w:ascii="Calibri Light" w:hAnsi="Calibri Light" w:cs="Calibri Light"/>
              </w:rPr>
              <w:t xml:space="preserve">Nominali variklio galia </w:t>
            </w:r>
            <w:r w:rsidRPr="00B41917">
              <w:rPr>
                <w:rFonts w:ascii="Calibri Light" w:hAnsi="Calibri Light" w:cs="Calibri Light"/>
                <w:strike/>
              </w:rPr>
              <w:t>–</w:t>
            </w:r>
            <w:r w:rsidRPr="00B41917">
              <w:rPr>
                <w:rFonts w:ascii="Calibri Light" w:hAnsi="Calibri Light" w:cs="Calibri Light"/>
              </w:rPr>
              <w:t xml:space="preserve"> 1,5 kW (P2) ± 5%</w:t>
            </w:r>
          </w:p>
        </w:tc>
        <w:tc>
          <w:tcPr>
            <w:tcW w:w="1420" w:type="pct"/>
            <w:vAlign w:val="center"/>
          </w:tcPr>
          <w:p w14:paraId="28ACF81B" w14:textId="10C9F3A0" w:rsidR="00A71A22" w:rsidRPr="002609BE" w:rsidRDefault="00A71A22" w:rsidP="00A71A22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2" w:type="pct"/>
            <w:vAlign w:val="center"/>
          </w:tcPr>
          <w:p w14:paraId="0EB6F2B6" w14:textId="2E940310" w:rsidR="00A71A22" w:rsidRPr="002609BE" w:rsidRDefault="00A71A22" w:rsidP="00A71A22">
            <w:pPr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A71A22" w:rsidRPr="002609BE" w14:paraId="01BD2308" w14:textId="77777777" w:rsidTr="00DA18D7">
        <w:trPr>
          <w:cantSplit/>
          <w:trHeight w:val="615"/>
        </w:trPr>
        <w:tc>
          <w:tcPr>
            <w:tcW w:w="327" w:type="pct"/>
            <w:vAlign w:val="center"/>
          </w:tcPr>
          <w:p w14:paraId="273116E8" w14:textId="77777777" w:rsidR="00A71A22" w:rsidRPr="002609BE" w:rsidRDefault="00A71A22" w:rsidP="00A71A22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  <w:vAlign w:val="center"/>
          </w:tcPr>
          <w:p w14:paraId="21489741" w14:textId="40D33ACA" w:rsidR="00A71A22" w:rsidRPr="00166101" w:rsidRDefault="00A71A22" w:rsidP="00A71A22">
            <w:pPr>
              <w:rPr>
                <w:rFonts w:asciiTheme="majorHAnsi" w:hAnsiTheme="majorHAnsi" w:cstheme="majorHAnsi"/>
                <w:iCs/>
              </w:rPr>
            </w:pPr>
            <w:r w:rsidRPr="00B41917">
              <w:rPr>
                <w:rFonts w:ascii="Calibri Light" w:hAnsi="Calibri Light" w:cs="Calibri Light"/>
              </w:rPr>
              <w:t>Izoliacijos ir apsaugos klasė ne žemesnė, kaip: H; IP 68</w:t>
            </w:r>
          </w:p>
        </w:tc>
        <w:tc>
          <w:tcPr>
            <w:tcW w:w="1420" w:type="pct"/>
            <w:vAlign w:val="center"/>
          </w:tcPr>
          <w:p w14:paraId="78DF4B56" w14:textId="689A6FDC" w:rsidR="00A71A22" w:rsidRPr="002609BE" w:rsidRDefault="00A71A22" w:rsidP="00A71A22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2" w:type="pct"/>
            <w:vAlign w:val="center"/>
          </w:tcPr>
          <w:p w14:paraId="295A2153" w14:textId="07C240DD" w:rsidR="00A71A22" w:rsidRPr="002609BE" w:rsidRDefault="00A71A22" w:rsidP="00A71A22">
            <w:pPr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</w:tbl>
    <w:p w14:paraId="1B4C8C11" w14:textId="7AA11574" w:rsidR="002609BE" w:rsidRPr="002609BE" w:rsidRDefault="002609BE" w:rsidP="0064075D">
      <w:pPr>
        <w:spacing w:before="120"/>
        <w:rPr>
          <w:rFonts w:ascii="Calibri Light" w:hAnsi="Calibri Light" w:cs="Calibri Light"/>
          <w:i/>
          <w:kern w:val="0"/>
          <w:sz w:val="20"/>
          <w:szCs w:val="20"/>
          <w14:ligatures w14:val="none"/>
        </w:rPr>
      </w:pPr>
      <w:r w:rsidRPr="002609BE">
        <w:rPr>
          <w:rFonts w:ascii="Calibri Light" w:hAnsi="Calibri Light" w:cs="Calibri Light"/>
          <w:i/>
          <w:kern w:val="0"/>
          <w:sz w:val="20"/>
          <w:szCs w:val="20"/>
          <w14:ligatures w14:val="none"/>
        </w:rPr>
        <w:t xml:space="preserve">* Pastaba: </w:t>
      </w:r>
    </w:p>
    <w:p w14:paraId="62A62EAE" w14:textId="77777777" w:rsidR="002609BE" w:rsidRPr="002609BE" w:rsidRDefault="002609BE" w:rsidP="0064075D">
      <w:pPr>
        <w:spacing w:after="0" w:line="276" w:lineRule="auto"/>
        <w:ind w:firstLine="567"/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</w:pPr>
      <w:r w:rsidRPr="002609BE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1) Tiekėjas privalo užpildyti </w:t>
      </w:r>
      <w:r w:rsidRPr="002609BE">
        <w:rPr>
          <w:rFonts w:ascii="Calibri Light" w:hAnsi="Calibri Light" w:cs="Calibri Light"/>
          <w:b/>
          <w:bCs/>
          <w:iCs/>
          <w:kern w:val="0"/>
          <w:sz w:val="20"/>
          <w:szCs w:val="20"/>
          <w14:ligatures w14:val="none"/>
        </w:rPr>
        <w:t>(išsamiu aprašymu žodžiais arba skaičiais)</w:t>
      </w:r>
      <w:r w:rsidRPr="002609BE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 visas aukščiau nurodytos lentelės grafas. </w:t>
      </w:r>
    </w:p>
    <w:p w14:paraId="1C59C67E" w14:textId="77777777" w:rsidR="002609BE" w:rsidRPr="002609BE" w:rsidRDefault="002609BE" w:rsidP="0064075D">
      <w:pPr>
        <w:spacing w:after="0" w:line="276" w:lineRule="auto"/>
        <w:ind w:firstLine="567"/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</w:pPr>
      <w:r w:rsidRPr="002609BE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2) </w:t>
      </w:r>
      <w:r w:rsidRPr="002609BE">
        <w:rPr>
          <w:rFonts w:ascii="Calibri Light" w:hAnsi="Calibri Light" w:cs="Calibri Light"/>
          <w:b/>
          <w:bCs/>
          <w:iCs/>
          <w:kern w:val="0"/>
          <w:sz w:val="20"/>
          <w:szCs w:val="20"/>
          <w:u w:val="single"/>
          <w14:ligatures w14:val="none"/>
        </w:rPr>
        <w:t>Tiekėjas su pasiūlymu turi pateikti gamintojo techninę dokumentaciją, patvirtinančius dokumentus, informaciją</w:t>
      </w:r>
      <w:r w:rsidRPr="002609BE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 (nuorodas, brošiūras , katalogus ir pan.) ar kitus lygiaverčius dokumentus, įrodančius siūlomos prekės atitikimą  nurodytiems techniniams reikalavimams.</w:t>
      </w:r>
    </w:p>
    <w:p w14:paraId="3B209E39" w14:textId="77777777" w:rsidR="002609BE" w:rsidRPr="002609BE" w:rsidRDefault="002609BE" w:rsidP="0064075D">
      <w:pPr>
        <w:spacing w:after="0" w:line="276" w:lineRule="auto"/>
        <w:ind w:firstLine="567"/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</w:pPr>
      <w:r w:rsidRPr="002609BE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3) Tiekėjui siūlant „lygiavertes“ prekes kyla pareiga įrodyti siūlomų prekių lygiavertiškumą perkančiojo subjekto apibūdintam pirkimo objektui.  Tiekėjas, siūlydamas „lygiavertes“ prekes, </w:t>
      </w:r>
      <w:r w:rsidRPr="002609BE">
        <w:rPr>
          <w:rFonts w:ascii="Calibri Light" w:hAnsi="Calibri Light" w:cs="Calibri Light"/>
          <w:b/>
          <w:bCs/>
          <w:iCs/>
          <w:kern w:val="0"/>
          <w:sz w:val="20"/>
          <w:szCs w:val="20"/>
          <w14:ligatures w14:val="none"/>
        </w:rPr>
        <w:t>su pasiūlymu turi pateikti</w:t>
      </w:r>
      <w:r w:rsidRPr="002609BE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 ir „lygiavertiškumo“ įrodymus, atsižvelgiant į pirkimo sąlygų nuostatas.</w:t>
      </w:r>
    </w:p>
    <w:p w14:paraId="76C4117A" w14:textId="7724C427" w:rsidR="00776A9F" w:rsidRDefault="00776A9F" w:rsidP="0064075D">
      <w:pPr>
        <w:rPr>
          <w:rFonts w:ascii="Calibri Light" w:hAnsi="Calibri Light" w:cs="Calibri Light"/>
          <w:lang w:eastAsia="ja-JP"/>
        </w:rPr>
      </w:pPr>
    </w:p>
    <w:sectPr w:rsidR="00776A9F" w:rsidSect="002609BE">
      <w:pgSz w:w="16838" w:h="11906" w:orient="landscape"/>
      <w:pgMar w:top="1276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106FD1"/>
    <w:multiLevelType w:val="multilevel"/>
    <w:tmpl w:val="EF46F28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563B6963"/>
    <w:multiLevelType w:val="multilevel"/>
    <w:tmpl w:val="F7C4AA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5C271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4F567DC"/>
    <w:multiLevelType w:val="hybridMultilevel"/>
    <w:tmpl w:val="7D9C5E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C46017"/>
    <w:multiLevelType w:val="hybridMultilevel"/>
    <w:tmpl w:val="7D9C5E38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5286196">
    <w:abstractNumId w:val="2"/>
  </w:num>
  <w:num w:numId="2" w16cid:durableId="74933914">
    <w:abstractNumId w:val="4"/>
  </w:num>
  <w:num w:numId="3" w16cid:durableId="2011714452">
    <w:abstractNumId w:val="1"/>
  </w:num>
  <w:num w:numId="4" w16cid:durableId="1032611682">
    <w:abstractNumId w:val="3"/>
  </w:num>
  <w:num w:numId="5" w16cid:durableId="16098511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708"/>
    <w:rsid w:val="00130F46"/>
    <w:rsid w:val="002609BE"/>
    <w:rsid w:val="00304E9E"/>
    <w:rsid w:val="00305368"/>
    <w:rsid w:val="00350155"/>
    <w:rsid w:val="00386230"/>
    <w:rsid w:val="003F2ED7"/>
    <w:rsid w:val="0043435E"/>
    <w:rsid w:val="0064075D"/>
    <w:rsid w:val="0071634A"/>
    <w:rsid w:val="00776A9F"/>
    <w:rsid w:val="008073DC"/>
    <w:rsid w:val="0080740B"/>
    <w:rsid w:val="00814177"/>
    <w:rsid w:val="008828CC"/>
    <w:rsid w:val="008E270A"/>
    <w:rsid w:val="008F2EB6"/>
    <w:rsid w:val="009D6ACE"/>
    <w:rsid w:val="00A71A22"/>
    <w:rsid w:val="00BB715C"/>
    <w:rsid w:val="00C25482"/>
    <w:rsid w:val="00C90C3D"/>
    <w:rsid w:val="00CE4D08"/>
    <w:rsid w:val="00DA18D7"/>
    <w:rsid w:val="00DE4708"/>
    <w:rsid w:val="00E5664C"/>
    <w:rsid w:val="00E66BC3"/>
    <w:rsid w:val="00F14183"/>
    <w:rsid w:val="00F54C6C"/>
    <w:rsid w:val="1D0A19F5"/>
    <w:rsid w:val="2688C3F4"/>
    <w:rsid w:val="2814F647"/>
    <w:rsid w:val="62A5B49F"/>
    <w:rsid w:val="730936A8"/>
    <w:rsid w:val="774C7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EA2E3"/>
  <w15:chartTrackingRefBased/>
  <w15:docId w15:val="{2E29E4C0-983A-4E87-B0D9-E4417F3EE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609BE"/>
  </w:style>
  <w:style w:type="paragraph" w:styleId="Antrat1">
    <w:name w:val="heading 1"/>
    <w:basedOn w:val="prastasis"/>
    <w:next w:val="prastasis"/>
    <w:link w:val="Antrat1Diagrama"/>
    <w:uiPriority w:val="9"/>
    <w:qFormat/>
    <w:rsid w:val="00DE47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E47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E47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E47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E47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E47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E47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E47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E47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E47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E47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E47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E470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E470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E470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E470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E470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E470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E47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E47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E47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E47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E47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E4708"/>
    <w:rPr>
      <w:i/>
      <w:iCs/>
      <w:color w:val="404040" w:themeColor="text1" w:themeTint="BF"/>
    </w:rPr>
  </w:style>
  <w:style w:type="paragraph" w:styleId="Sraopastraipa">
    <w:name w:val="List Paragraph"/>
    <w:aliases w:val="List Paragraph Red,Buletai,Bullet EY,List Paragraph21,List Paragraph1,List Paragraph2,lp1,Bullet 1,Use Case List Paragraph,Numbering,ERP-List Paragraph,List Paragraph11,List Paragraph111,Paragraph,List not in Table,List Paragraph3"/>
    <w:basedOn w:val="prastasis"/>
    <w:link w:val="SraopastraipaDiagrama"/>
    <w:uiPriority w:val="34"/>
    <w:qFormat/>
    <w:rsid w:val="00DE470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E470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E47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E470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E4708"/>
    <w:rPr>
      <w:b/>
      <w:bCs/>
      <w:smallCaps/>
      <w:color w:val="0F4761" w:themeColor="accent1" w:themeShade="BF"/>
      <w:spacing w:val="5"/>
    </w:rPr>
  </w:style>
  <w:style w:type="table" w:customStyle="1" w:styleId="TableGrid1">
    <w:name w:val="Table Grid1"/>
    <w:basedOn w:val="prastojilentel"/>
    <w:next w:val="Lentelstinklelis"/>
    <w:uiPriority w:val="99"/>
    <w:rsid w:val="002609B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2609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List Paragraph Red Diagrama,Buletai Diagrama,Bullet EY Diagrama,List Paragraph21 Diagrama,List Paragraph1 Diagrama,List Paragraph2 Diagrama,lp1 Diagrama,Bullet 1 Diagrama,Use Case List Paragraph Diagrama,Numbering Diagrama"/>
    <w:basedOn w:val="Numatytasispastraiposriftas"/>
    <w:link w:val="Sraopastraipa"/>
    <w:uiPriority w:val="34"/>
    <w:qFormat/>
    <w:locked/>
    <w:rsid w:val="00E66B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487</Words>
  <Characters>3182</Characters>
  <Application>Microsoft Office Word</Application>
  <DocSecurity>0</DocSecurity>
  <Lines>138</Lines>
  <Paragraphs>85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Sevostjanova</dc:creator>
  <cp:keywords/>
  <dc:description/>
  <cp:lastModifiedBy>Erika Mėlynienė</cp:lastModifiedBy>
  <cp:revision>11</cp:revision>
  <dcterms:created xsi:type="dcterms:W3CDTF">2024-10-16T10:22:00Z</dcterms:created>
  <dcterms:modified xsi:type="dcterms:W3CDTF">2026-07-16T12:55:00Z</dcterms:modified>
</cp:coreProperties>
</file>